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75" w:rsidRPr="00DB35CE" w:rsidRDefault="001A7C82">
      <w:pPr>
        <w:spacing w:after="0" w:line="408" w:lineRule="auto"/>
        <w:ind w:left="120"/>
        <w:jc w:val="center"/>
      </w:pPr>
      <w:bookmarkStart w:id="0" w:name="block-27015619"/>
      <w:r w:rsidRPr="00DB35C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07C75" w:rsidRPr="00DB35CE" w:rsidRDefault="001A7C82">
      <w:pPr>
        <w:spacing w:after="0" w:line="408" w:lineRule="auto"/>
        <w:ind w:left="120"/>
        <w:jc w:val="center"/>
      </w:pPr>
      <w:r w:rsidRPr="00DB35CE">
        <w:rPr>
          <w:rFonts w:ascii="Times New Roman" w:hAnsi="Times New Roman"/>
          <w:b/>
          <w:color w:val="000000"/>
          <w:sz w:val="28"/>
        </w:rPr>
        <w:t>‌</w:t>
      </w:r>
      <w:bookmarkStart w:id="1" w:name="4fa1f4ac-a23b-40a9-b358-a2c621e11e6c"/>
      <w:r w:rsidRPr="00DB35CE">
        <w:rPr>
          <w:rFonts w:ascii="Times New Roman" w:hAnsi="Times New Roman"/>
          <w:b/>
          <w:color w:val="000000"/>
          <w:sz w:val="28"/>
        </w:rPr>
        <w:t>Департамент Смоленской области по образованию и науке</w:t>
      </w:r>
      <w:bookmarkEnd w:id="1"/>
      <w:r w:rsidRPr="00DB35CE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07C75" w:rsidRPr="00DB35CE" w:rsidRDefault="001A7C82">
      <w:pPr>
        <w:spacing w:after="0" w:line="408" w:lineRule="auto"/>
        <w:ind w:left="120"/>
        <w:jc w:val="center"/>
      </w:pPr>
      <w:r w:rsidRPr="00DB35CE">
        <w:rPr>
          <w:rFonts w:ascii="Times New Roman" w:hAnsi="Times New Roman"/>
          <w:b/>
          <w:color w:val="000000"/>
          <w:sz w:val="28"/>
        </w:rPr>
        <w:t>‌</w:t>
      </w:r>
      <w:bookmarkStart w:id="2" w:name="c71c69c9-f8ba-40ed-b513-d1d0a2bb969c"/>
      <w:r w:rsidRPr="00DB35CE">
        <w:rPr>
          <w:rFonts w:ascii="Times New Roman" w:hAnsi="Times New Roman"/>
          <w:b/>
          <w:color w:val="000000"/>
          <w:sz w:val="28"/>
        </w:rPr>
        <w:t>Администрация муниципального образования "Дорогобужский район" Смоленской области</w:t>
      </w:r>
      <w:bookmarkEnd w:id="2"/>
      <w:r w:rsidRPr="00DB35CE">
        <w:rPr>
          <w:rFonts w:ascii="Times New Roman" w:hAnsi="Times New Roman"/>
          <w:b/>
          <w:color w:val="000000"/>
          <w:sz w:val="28"/>
        </w:rPr>
        <w:t>‌</w:t>
      </w:r>
      <w:r w:rsidRPr="00DB35CE">
        <w:rPr>
          <w:rFonts w:ascii="Times New Roman" w:hAnsi="Times New Roman"/>
          <w:color w:val="000000"/>
          <w:sz w:val="28"/>
        </w:rPr>
        <w:t>​</w:t>
      </w:r>
    </w:p>
    <w:p w:rsidR="00E07C75" w:rsidRDefault="001A7C8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Верхнеднепровская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№1</w:t>
      </w:r>
    </w:p>
    <w:p w:rsidR="00E07C75" w:rsidRDefault="00E07C75">
      <w:pPr>
        <w:spacing w:after="0"/>
        <w:ind w:left="120"/>
      </w:pPr>
    </w:p>
    <w:p w:rsidR="00E07C75" w:rsidRDefault="00E07C75">
      <w:pPr>
        <w:spacing w:after="0"/>
        <w:ind w:left="120"/>
      </w:pPr>
    </w:p>
    <w:p w:rsidR="00E07C75" w:rsidRDefault="00E07C75">
      <w:pPr>
        <w:spacing w:after="0"/>
        <w:ind w:left="120"/>
      </w:pPr>
    </w:p>
    <w:p w:rsidR="00E07C75" w:rsidRDefault="00E07C7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D769D" w:rsidRPr="00E2220E" w:rsidTr="007D769D">
        <w:tc>
          <w:tcPr>
            <w:tcW w:w="3114" w:type="dxa"/>
          </w:tcPr>
          <w:p w:rsidR="007D769D" w:rsidRPr="0040209D" w:rsidRDefault="001A7C82" w:rsidP="007D769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B35CE" w:rsidRDefault="001A7C82" w:rsidP="007D76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методическим </w:t>
            </w:r>
            <w:r w:rsidR="006B48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советом школы</w:t>
            </w:r>
          </w:p>
          <w:p w:rsidR="006A6624" w:rsidRDefault="001A7C82" w:rsidP="007D76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D769D" w:rsidRDefault="001A7C82" w:rsidP="007D76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DB35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D769D" w:rsidRPr="0040209D" w:rsidRDefault="007D769D" w:rsidP="007D76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D769D" w:rsidRPr="0040209D" w:rsidRDefault="00DB35CE" w:rsidP="007D76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ПРИНЯТО</w:t>
            </w:r>
          </w:p>
          <w:p w:rsidR="007D769D" w:rsidRPr="008944ED" w:rsidRDefault="006B481E" w:rsidP="007D76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педагогическим </w:t>
            </w:r>
            <w:r w:rsidR="001A7C82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советом школы</w:t>
            </w:r>
          </w:p>
          <w:p w:rsidR="006A6624" w:rsidRDefault="001A7C82" w:rsidP="007D76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D769D" w:rsidRDefault="001A7C82" w:rsidP="007D76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D769D" w:rsidRPr="0040209D" w:rsidRDefault="007D769D" w:rsidP="007D76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D769D" w:rsidRDefault="001A7C82" w:rsidP="007D76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D769D" w:rsidRPr="0029760F" w:rsidRDefault="001A7C82" w:rsidP="002976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6A6624" w:rsidRDefault="001A7C82" w:rsidP="007D76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№146-01/04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D769D" w:rsidRDefault="001A7C82" w:rsidP="007D76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D769D" w:rsidRPr="0040209D" w:rsidRDefault="007D769D" w:rsidP="007D76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07C75" w:rsidRDefault="00E07C75">
      <w:pPr>
        <w:spacing w:after="0"/>
        <w:ind w:left="120"/>
      </w:pPr>
    </w:p>
    <w:p w:rsidR="00E07C75" w:rsidRDefault="001A7C8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07C75" w:rsidRDefault="00E07C75">
      <w:pPr>
        <w:spacing w:after="0"/>
        <w:ind w:left="120"/>
      </w:pPr>
    </w:p>
    <w:p w:rsidR="00E07C75" w:rsidRDefault="00E07C75">
      <w:pPr>
        <w:spacing w:after="0"/>
        <w:ind w:left="120"/>
      </w:pPr>
    </w:p>
    <w:p w:rsidR="00E07C75" w:rsidRDefault="00E07C75">
      <w:pPr>
        <w:spacing w:after="0"/>
        <w:ind w:left="120"/>
      </w:pPr>
    </w:p>
    <w:p w:rsidR="00E07C75" w:rsidRDefault="001A7C8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07C75" w:rsidRDefault="001A7C8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3576206)</w:t>
      </w:r>
    </w:p>
    <w:p w:rsidR="00E07C75" w:rsidRDefault="00E07C75">
      <w:pPr>
        <w:spacing w:after="0"/>
        <w:ind w:left="120"/>
        <w:jc w:val="center"/>
      </w:pPr>
    </w:p>
    <w:p w:rsidR="00E07C75" w:rsidRPr="00DB35CE" w:rsidRDefault="001A7C82">
      <w:pPr>
        <w:spacing w:after="0" w:line="408" w:lineRule="auto"/>
        <w:ind w:left="120"/>
        <w:jc w:val="center"/>
      </w:pPr>
      <w:r w:rsidRPr="00DB35CE">
        <w:rPr>
          <w:rFonts w:ascii="Times New Roman" w:hAnsi="Times New Roman"/>
          <w:b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 w:rsidR="00E07C75" w:rsidRPr="00DB35CE" w:rsidRDefault="001A7C82">
      <w:pPr>
        <w:spacing w:after="0" w:line="408" w:lineRule="auto"/>
        <w:ind w:left="120"/>
        <w:jc w:val="center"/>
      </w:pPr>
      <w:r w:rsidRPr="00DB35CE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E07C75" w:rsidRPr="00DB35CE" w:rsidRDefault="00E07C75">
      <w:pPr>
        <w:spacing w:after="0"/>
        <w:ind w:left="120"/>
        <w:jc w:val="center"/>
      </w:pPr>
    </w:p>
    <w:p w:rsidR="00E07C75" w:rsidRPr="00DB35CE" w:rsidRDefault="00E07C75">
      <w:pPr>
        <w:spacing w:after="0"/>
        <w:ind w:left="120"/>
        <w:jc w:val="center"/>
      </w:pPr>
    </w:p>
    <w:p w:rsidR="00E07C75" w:rsidRPr="00DB35CE" w:rsidRDefault="00E07C75">
      <w:pPr>
        <w:spacing w:after="0"/>
        <w:ind w:left="120"/>
        <w:jc w:val="center"/>
      </w:pPr>
    </w:p>
    <w:p w:rsidR="00E07C75" w:rsidRDefault="00E07C75">
      <w:pPr>
        <w:spacing w:after="0"/>
        <w:ind w:left="120"/>
        <w:jc w:val="center"/>
      </w:pPr>
    </w:p>
    <w:p w:rsidR="0029760F" w:rsidRDefault="0029760F">
      <w:pPr>
        <w:spacing w:after="0"/>
        <w:ind w:left="120"/>
        <w:jc w:val="center"/>
      </w:pPr>
    </w:p>
    <w:p w:rsidR="0029760F" w:rsidRDefault="0029760F">
      <w:pPr>
        <w:spacing w:after="0"/>
        <w:ind w:left="120"/>
        <w:jc w:val="center"/>
      </w:pPr>
    </w:p>
    <w:p w:rsidR="0029760F" w:rsidRDefault="0029760F">
      <w:pPr>
        <w:spacing w:after="0"/>
        <w:ind w:left="120"/>
        <w:jc w:val="center"/>
      </w:pPr>
    </w:p>
    <w:p w:rsidR="0029760F" w:rsidRPr="00DB35CE" w:rsidRDefault="0029760F">
      <w:pPr>
        <w:spacing w:after="0"/>
        <w:ind w:left="120"/>
        <w:jc w:val="center"/>
      </w:pPr>
    </w:p>
    <w:p w:rsidR="00E07C75" w:rsidRPr="00DB35CE" w:rsidRDefault="00E07C75" w:rsidP="006B481E">
      <w:pPr>
        <w:spacing w:after="0"/>
      </w:pPr>
    </w:p>
    <w:p w:rsidR="00E07C75" w:rsidRPr="00DB35CE" w:rsidRDefault="001A7C82">
      <w:pPr>
        <w:spacing w:after="0"/>
        <w:ind w:left="120"/>
        <w:jc w:val="center"/>
      </w:pPr>
      <w:r w:rsidRPr="00DB35CE">
        <w:rPr>
          <w:rFonts w:ascii="Times New Roman" w:hAnsi="Times New Roman"/>
          <w:color w:val="000000"/>
          <w:sz w:val="28"/>
        </w:rPr>
        <w:t>​</w:t>
      </w:r>
      <w:bookmarkStart w:id="3" w:name="5f65ef33-2d33-446f-958f-5e32cb3de0af"/>
      <w:proofErr w:type="spellStart"/>
      <w:r w:rsidRPr="00DB35CE">
        <w:rPr>
          <w:rFonts w:ascii="Times New Roman" w:hAnsi="Times New Roman"/>
          <w:b/>
          <w:color w:val="000000"/>
          <w:sz w:val="28"/>
        </w:rPr>
        <w:t>пгт</w:t>
      </w:r>
      <w:proofErr w:type="spellEnd"/>
      <w:r w:rsidRPr="00DB35CE">
        <w:rPr>
          <w:rFonts w:ascii="Times New Roman" w:hAnsi="Times New Roman"/>
          <w:b/>
          <w:color w:val="000000"/>
          <w:sz w:val="28"/>
        </w:rPr>
        <w:t>.</w:t>
      </w:r>
      <w:r w:rsidR="006B481E">
        <w:rPr>
          <w:rFonts w:ascii="Times New Roman" w:hAnsi="Times New Roman"/>
          <w:b/>
          <w:color w:val="000000"/>
          <w:sz w:val="28"/>
        </w:rPr>
        <w:t xml:space="preserve"> </w:t>
      </w:r>
      <w:r w:rsidRPr="00DB35CE">
        <w:rPr>
          <w:rFonts w:ascii="Times New Roman" w:hAnsi="Times New Roman"/>
          <w:b/>
          <w:color w:val="000000"/>
          <w:sz w:val="28"/>
        </w:rPr>
        <w:t>Верхнеднепровский</w:t>
      </w:r>
      <w:bookmarkEnd w:id="3"/>
      <w:r w:rsidRPr="00DB35CE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164aad7-7b72-4612-b183-ee0dede85b6a"/>
      <w:r w:rsidRPr="00DB35CE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DB35CE">
        <w:rPr>
          <w:rFonts w:ascii="Times New Roman" w:hAnsi="Times New Roman"/>
          <w:b/>
          <w:color w:val="000000"/>
          <w:sz w:val="28"/>
        </w:rPr>
        <w:t>‌</w:t>
      </w:r>
      <w:r w:rsidRPr="00DB35CE">
        <w:rPr>
          <w:rFonts w:ascii="Times New Roman" w:hAnsi="Times New Roman"/>
          <w:color w:val="000000"/>
          <w:sz w:val="28"/>
        </w:rPr>
        <w:t>​</w:t>
      </w:r>
    </w:p>
    <w:p w:rsidR="00E07C75" w:rsidRPr="00DB35CE" w:rsidRDefault="00E07C75">
      <w:pPr>
        <w:sectPr w:rsidR="00E07C75" w:rsidRPr="00DB35CE">
          <w:pgSz w:w="11906" w:h="16383"/>
          <w:pgMar w:top="1134" w:right="850" w:bottom="1134" w:left="1701" w:header="720" w:footer="720" w:gutter="0"/>
          <w:cols w:space="720"/>
        </w:sectPr>
      </w:pPr>
    </w:p>
    <w:p w:rsidR="00E07C75" w:rsidRPr="00DB35CE" w:rsidRDefault="001A7C82">
      <w:pPr>
        <w:spacing w:after="0" w:line="264" w:lineRule="auto"/>
        <w:ind w:left="120"/>
        <w:jc w:val="both"/>
      </w:pPr>
      <w:bookmarkStart w:id="5" w:name="block-27015625"/>
      <w:bookmarkEnd w:id="0"/>
      <w:r w:rsidRPr="00DB35C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07C75" w:rsidRPr="00DB35CE" w:rsidRDefault="001A7C82">
      <w:pPr>
        <w:spacing w:after="0" w:line="264" w:lineRule="auto"/>
        <w:ind w:firstLine="600"/>
        <w:jc w:val="both"/>
      </w:pPr>
      <w:bookmarkStart w:id="6" w:name="_Toc118726574"/>
      <w:bookmarkEnd w:id="6"/>
      <w:r w:rsidRPr="00DB35CE">
        <w:rPr>
          <w:rFonts w:ascii="Times New Roman" w:hAnsi="Times New Roman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DB35C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B35CE">
        <w:rPr>
          <w:rFonts w:ascii="Times New Roman" w:hAnsi="Times New Roman"/>
          <w:color w:val="000000"/>
          <w:sz w:val="28"/>
        </w:rPr>
        <w:t xml:space="preserve">. </w:t>
      </w:r>
    </w:p>
    <w:p w:rsidR="00E07C75" w:rsidRPr="00DB35CE" w:rsidRDefault="00E07C75">
      <w:pPr>
        <w:spacing w:after="0" w:line="264" w:lineRule="auto"/>
        <w:ind w:left="120"/>
        <w:jc w:val="both"/>
      </w:pPr>
    </w:p>
    <w:p w:rsidR="00E07C75" w:rsidRPr="00DB35CE" w:rsidRDefault="001A7C82">
      <w:pPr>
        <w:spacing w:after="0" w:line="264" w:lineRule="auto"/>
        <w:ind w:left="120"/>
        <w:jc w:val="both"/>
      </w:pPr>
      <w:bookmarkStart w:id="7" w:name="_Toc118726582"/>
      <w:bookmarkEnd w:id="7"/>
      <w:r w:rsidRPr="00DB35CE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E07C75" w:rsidRPr="00DB35CE" w:rsidRDefault="00E07C75">
      <w:pPr>
        <w:spacing w:after="0" w:line="264" w:lineRule="auto"/>
        <w:ind w:left="120"/>
        <w:jc w:val="both"/>
      </w:pP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DB35CE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DB35CE">
        <w:rPr>
          <w:rFonts w:ascii="Times New Roman" w:hAnsi="Times New Roman"/>
          <w:color w:val="000000"/>
          <w:sz w:val="28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DB35CE">
        <w:rPr>
          <w:rFonts w:ascii="Times New Roman" w:hAnsi="Times New Roman"/>
          <w:color w:val="000000"/>
          <w:sz w:val="28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 w:rsidRPr="00DB35CE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DB35CE"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DB35CE">
        <w:rPr>
          <w:rFonts w:ascii="Times New Roman" w:hAnsi="Times New Roman"/>
          <w:color w:val="000000"/>
          <w:sz w:val="28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DB35CE">
        <w:rPr>
          <w:rFonts w:ascii="Times New Roman" w:hAnsi="Times New Roman"/>
          <w:color w:val="000000"/>
          <w:sz w:val="28"/>
        </w:rPr>
        <w:t xml:space="preserve"> затем интерпретировать полученный результат. 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DB35CE">
        <w:rPr>
          <w:rFonts w:ascii="Times New Roman" w:hAnsi="Times New Roman"/>
          <w:color w:val="000000"/>
          <w:sz w:val="28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DB35CE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DB35CE">
        <w:rPr>
          <w:rFonts w:ascii="Times New Roman" w:hAnsi="Times New Roman"/>
          <w:color w:val="000000"/>
          <w:sz w:val="28"/>
        </w:rPr>
        <w:t xml:space="preserve"> задач, наглядно демонстрирует свои возможности как языка науки.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DB35CE">
        <w:rPr>
          <w:rFonts w:ascii="Times New Roman" w:hAnsi="Times New Roman"/>
          <w:color w:val="000000"/>
          <w:sz w:val="28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E07C75" w:rsidRPr="00DB35CE" w:rsidRDefault="00E07C75">
      <w:pPr>
        <w:spacing w:after="0" w:line="264" w:lineRule="auto"/>
        <w:ind w:left="120"/>
        <w:jc w:val="both"/>
      </w:pPr>
    </w:p>
    <w:p w:rsidR="00E07C75" w:rsidRPr="00DB35CE" w:rsidRDefault="001A7C82">
      <w:pPr>
        <w:spacing w:after="0" w:line="264" w:lineRule="auto"/>
        <w:ind w:left="120"/>
        <w:jc w:val="both"/>
      </w:pPr>
      <w:bookmarkStart w:id="8" w:name="_Toc118726583"/>
      <w:bookmarkEnd w:id="8"/>
      <w:r w:rsidRPr="00DB35CE"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:rsidR="00E07C75" w:rsidRPr="00DB35CE" w:rsidRDefault="00E07C75">
      <w:pPr>
        <w:spacing w:after="0" w:line="264" w:lineRule="auto"/>
        <w:ind w:left="120"/>
        <w:jc w:val="both"/>
      </w:pPr>
    </w:p>
    <w:p w:rsidR="00E07C75" w:rsidRPr="00DB35CE" w:rsidRDefault="001A7C82">
      <w:pPr>
        <w:spacing w:after="0" w:line="264" w:lineRule="auto"/>
        <w:ind w:left="120"/>
        <w:jc w:val="both"/>
      </w:pPr>
      <w:r w:rsidRPr="00DB35CE">
        <w:rPr>
          <w:rFonts w:ascii="Times New Roman" w:hAnsi="Times New Roman"/>
          <w:color w:val="000000"/>
          <w:sz w:val="28"/>
        </w:rPr>
        <w:t>​‌</w:t>
      </w:r>
      <w:bookmarkStart w:id="9" w:name="b50f01e9-13d2-4b13-878a-42de73c52cdd"/>
      <w:r w:rsidRPr="00DB35CE">
        <w:rPr>
          <w:rFonts w:ascii="Times New Roman" w:hAnsi="Times New Roman"/>
          <w:color w:val="000000"/>
          <w:sz w:val="28"/>
        </w:rPr>
        <w:t>В учебном плане на изучение курса алгебры и начал математического анали</w:t>
      </w:r>
      <w:r w:rsidR="006B481E">
        <w:rPr>
          <w:rFonts w:ascii="Times New Roman" w:hAnsi="Times New Roman"/>
          <w:color w:val="000000"/>
          <w:sz w:val="28"/>
        </w:rPr>
        <w:t>за на базовом уровне отводится 3</w:t>
      </w:r>
      <w:r w:rsidRPr="00DB35CE">
        <w:rPr>
          <w:rFonts w:ascii="Times New Roman" w:hAnsi="Times New Roman"/>
          <w:color w:val="000000"/>
          <w:sz w:val="28"/>
        </w:rPr>
        <w:t xml:space="preserve"> часа в неделю в 10 классе и 3 часа в неделю в 11 классе, </w:t>
      </w:r>
      <w:r w:rsidR="006B481E">
        <w:rPr>
          <w:rFonts w:ascii="Times New Roman" w:hAnsi="Times New Roman"/>
          <w:color w:val="000000"/>
          <w:sz w:val="28"/>
        </w:rPr>
        <w:t>всего за два года обучения – 204 часа</w:t>
      </w:r>
      <w:r w:rsidRPr="00DB35CE">
        <w:rPr>
          <w:rFonts w:ascii="Times New Roman" w:hAnsi="Times New Roman"/>
          <w:color w:val="000000"/>
          <w:sz w:val="28"/>
        </w:rPr>
        <w:t>.</w:t>
      </w:r>
      <w:bookmarkEnd w:id="9"/>
      <w:r w:rsidRPr="00DB35CE">
        <w:rPr>
          <w:rFonts w:ascii="Times New Roman" w:hAnsi="Times New Roman"/>
          <w:color w:val="000000"/>
          <w:sz w:val="28"/>
        </w:rPr>
        <w:t>‌‌</w:t>
      </w:r>
    </w:p>
    <w:p w:rsidR="00E07C75" w:rsidRPr="00DB35CE" w:rsidRDefault="00E07C75">
      <w:pPr>
        <w:sectPr w:rsidR="00E07C75" w:rsidRPr="00DB35CE">
          <w:pgSz w:w="11906" w:h="16383"/>
          <w:pgMar w:top="1134" w:right="850" w:bottom="1134" w:left="1701" w:header="720" w:footer="720" w:gutter="0"/>
          <w:cols w:space="720"/>
        </w:sectPr>
      </w:pPr>
    </w:p>
    <w:p w:rsidR="00E07C75" w:rsidRPr="00DB35CE" w:rsidRDefault="001A7C82">
      <w:pPr>
        <w:spacing w:after="0" w:line="264" w:lineRule="auto"/>
        <w:ind w:left="120"/>
        <w:jc w:val="both"/>
      </w:pPr>
      <w:bookmarkStart w:id="10" w:name="block-27015623"/>
      <w:bookmarkEnd w:id="5"/>
      <w:r w:rsidRPr="00DB35CE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E07C75" w:rsidRPr="00DB35CE" w:rsidRDefault="00E07C75">
      <w:pPr>
        <w:spacing w:after="0" w:line="264" w:lineRule="auto"/>
        <w:ind w:left="120"/>
        <w:jc w:val="both"/>
      </w:pPr>
    </w:p>
    <w:p w:rsidR="00E07C75" w:rsidRPr="00DB35CE" w:rsidRDefault="001A7C82">
      <w:pPr>
        <w:spacing w:after="0" w:line="264" w:lineRule="auto"/>
        <w:ind w:left="120"/>
        <w:jc w:val="both"/>
      </w:pPr>
      <w:bookmarkStart w:id="11" w:name="_Toc118726588"/>
      <w:bookmarkEnd w:id="11"/>
      <w:r w:rsidRPr="00DB35CE">
        <w:rPr>
          <w:rFonts w:ascii="Times New Roman" w:hAnsi="Times New Roman"/>
          <w:b/>
          <w:color w:val="000000"/>
          <w:sz w:val="28"/>
        </w:rPr>
        <w:t>10 КЛАСС</w:t>
      </w:r>
    </w:p>
    <w:p w:rsidR="00E07C75" w:rsidRPr="00DB35CE" w:rsidRDefault="00E07C75">
      <w:pPr>
        <w:spacing w:after="0" w:line="264" w:lineRule="auto"/>
        <w:ind w:left="120"/>
        <w:jc w:val="both"/>
      </w:pP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Уравнение, корень уравнения</w:t>
      </w:r>
      <w:r w:rsidRPr="00DB35CE">
        <w:rPr>
          <w:rFonts w:ascii="Times New Roman" w:hAnsi="Times New Roman"/>
          <w:i/>
          <w:color w:val="000000"/>
          <w:sz w:val="28"/>
        </w:rPr>
        <w:t xml:space="preserve">. </w:t>
      </w:r>
      <w:r w:rsidRPr="00DB35CE">
        <w:rPr>
          <w:rFonts w:ascii="Times New Roman" w:hAnsi="Times New Roman"/>
          <w:color w:val="000000"/>
          <w:sz w:val="28"/>
        </w:rPr>
        <w:t>Неравенство, решение неравенства. Метод интервалов.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Решение целых и дробно-рациональных уравнений и неравенств.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Решение иррациональных уравнений и неравенств.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Решение тригонометрических уравнений.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Функция, способы задания функции. График функции. Взаимно обратные функции.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DB35CE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DB35CE">
        <w:rPr>
          <w:rFonts w:ascii="Times New Roman" w:hAnsi="Times New Roman"/>
          <w:color w:val="000000"/>
          <w:sz w:val="28"/>
        </w:rPr>
        <w:t>. Чётные и нечётные функции.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B35CE">
        <w:rPr>
          <w:rFonts w:ascii="Times New Roman" w:hAnsi="Times New Roman"/>
          <w:color w:val="000000"/>
          <w:sz w:val="28"/>
        </w:rPr>
        <w:t xml:space="preserve">-ой степени. 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Определение, теорема, следствие, доказательство.</w:t>
      </w:r>
    </w:p>
    <w:p w:rsidR="00E07C75" w:rsidRPr="00DB35CE" w:rsidRDefault="00E07C75">
      <w:pPr>
        <w:spacing w:after="0" w:line="264" w:lineRule="auto"/>
        <w:ind w:left="120"/>
        <w:jc w:val="both"/>
      </w:pPr>
    </w:p>
    <w:p w:rsidR="00E07C75" w:rsidRPr="00DB35CE" w:rsidRDefault="001A7C82">
      <w:pPr>
        <w:spacing w:after="0" w:line="264" w:lineRule="auto"/>
        <w:ind w:left="120"/>
        <w:jc w:val="both"/>
      </w:pPr>
      <w:r w:rsidRPr="00DB35CE">
        <w:rPr>
          <w:rFonts w:ascii="Times New Roman" w:hAnsi="Times New Roman"/>
          <w:b/>
          <w:color w:val="000000"/>
          <w:sz w:val="28"/>
        </w:rPr>
        <w:t>11 КЛАСС</w:t>
      </w:r>
    </w:p>
    <w:p w:rsidR="00E07C75" w:rsidRPr="00DB35CE" w:rsidRDefault="00E07C75">
      <w:pPr>
        <w:spacing w:after="0" w:line="264" w:lineRule="auto"/>
        <w:ind w:left="120"/>
        <w:jc w:val="both"/>
      </w:pP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Натуральные и целые числа. Признаки делимости целых чисел.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Степень с рациональным показателем. Свойства степени.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Логарифм числа. Десятичные и натуральные логарифмы.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Преобразование выражений, содержащих степени с рациональным показателем.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Примеры тригонометрических неравенств.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 xml:space="preserve">Показательные уравнения и неравенства. 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 xml:space="preserve">Логарифмические уравнения и неравенства. 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Системы и совокупности рациональных уравнений и неравенств.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 xml:space="preserve">Показательная и логарифмическая функции, их свойства и графики. 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lastRenderedPageBreak/>
        <w:t>Использование графиков функций для решения уравнений и линейных систем.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Непрерывные функции. Метод интервалов для решения неравенств.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 xml:space="preserve">Первообразная. Таблица </w:t>
      </w:r>
      <w:proofErr w:type="gramStart"/>
      <w:r w:rsidRPr="00DB35CE">
        <w:rPr>
          <w:rFonts w:ascii="Times New Roman" w:hAnsi="Times New Roman"/>
          <w:color w:val="000000"/>
          <w:sz w:val="28"/>
        </w:rPr>
        <w:t>первообразных</w:t>
      </w:r>
      <w:proofErr w:type="gramEnd"/>
      <w:r w:rsidRPr="00DB35CE">
        <w:rPr>
          <w:rFonts w:ascii="Times New Roman" w:hAnsi="Times New Roman"/>
          <w:color w:val="000000"/>
          <w:sz w:val="28"/>
        </w:rPr>
        <w:t>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p w:rsidR="00E07C75" w:rsidRPr="00DB35CE" w:rsidRDefault="00E07C75">
      <w:pPr>
        <w:sectPr w:rsidR="00E07C75" w:rsidRPr="00DB35CE">
          <w:pgSz w:w="11906" w:h="16383"/>
          <w:pgMar w:top="1134" w:right="850" w:bottom="1134" w:left="1701" w:header="720" w:footer="720" w:gutter="0"/>
          <w:cols w:space="720"/>
        </w:sectPr>
      </w:pPr>
    </w:p>
    <w:p w:rsidR="00E07C75" w:rsidRPr="00DB35CE" w:rsidRDefault="001A7C82">
      <w:pPr>
        <w:spacing w:after="0" w:line="264" w:lineRule="auto"/>
        <w:ind w:left="120"/>
        <w:jc w:val="both"/>
      </w:pPr>
      <w:bookmarkStart w:id="12" w:name="block-27015624"/>
      <w:bookmarkEnd w:id="10"/>
      <w:r w:rsidRPr="00DB35C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E07C75" w:rsidRPr="00DB35CE" w:rsidRDefault="00E07C75">
      <w:pPr>
        <w:spacing w:after="0" w:line="264" w:lineRule="auto"/>
        <w:ind w:left="120"/>
        <w:jc w:val="both"/>
      </w:pP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DB35CE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DB35CE">
        <w:rPr>
          <w:rFonts w:ascii="Times New Roman" w:hAnsi="Times New Roman"/>
          <w:color w:val="000000"/>
          <w:sz w:val="28"/>
        </w:rPr>
        <w:t xml:space="preserve"> и предметных образовательных результатов: </w:t>
      </w:r>
    </w:p>
    <w:p w:rsidR="00E07C75" w:rsidRPr="00DB35CE" w:rsidRDefault="00E07C75">
      <w:pPr>
        <w:spacing w:after="0" w:line="264" w:lineRule="auto"/>
        <w:ind w:left="120"/>
        <w:jc w:val="both"/>
      </w:pPr>
    </w:p>
    <w:p w:rsidR="00E07C75" w:rsidRPr="00DB35CE" w:rsidRDefault="001A7C82">
      <w:pPr>
        <w:spacing w:after="0" w:line="264" w:lineRule="auto"/>
        <w:ind w:left="120"/>
        <w:jc w:val="both"/>
      </w:pPr>
      <w:r w:rsidRPr="00DB35C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07C75" w:rsidRPr="00DB35CE" w:rsidRDefault="00E07C75">
      <w:pPr>
        <w:spacing w:after="0" w:line="264" w:lineRule="auto"/>
        <w:ind w:left="120"/>
        <w:jc w:val="both"/>
      </w:pP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E07C75" w:rsidRPr="00DB35CE" w:rsidRDefault="001A7C82">
      <w:pPr>
        <w:spacing w:after="0" w:line="264" w:lineRule="auto"/>
        <w:ind w:firstLine="600"/>
        <w:jc w:val="both"/>
      </w:pPr>
      <w:bookmarkStart w:id="13" w:name="_Toc73394992"/>
      <w:bookmarkEnd w:id="13"/>
      <w:r w:rsidRPr="00DB35CE">
        <w:rPr>
          <w:rFonts w:ascii="Times New Roman" w:hAnsi="Times New Roman"/>
          <w:color w:val="000000"/>
          <w:sz w:val="28"/>
        </w:rPr>
        <w:t>Гражданское воспитание:</w:t>
      </w:r>
    </w:p>
    <w:p w:rsidR="00E07C75" w:rsidRPr="00DB35CE" w:rsidRDefault="001A7C82">
      <w:pPr>
        <w:spacing w:after="0" w:line="264" w:lineRule="auto"/>
        <w:ind w:firstLine="600"/>
        <w:jc w:val="both"/>
      </w:pPr>
      <w:proofErr w:type="spellStart"/>
      <w:r w:rsidRPr="00DB35CE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DB35CE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Патриотическое воспитание:</w:t>
      </w:r>
    </w:p>
    <w:p w:rsidR="00E07C75" w:rsidRPr="00DB35CE" w:rsidRDefault="001A7C82">
      <w:pPr>
        <w:shd w:val="clear" w:color="auto" w:fill="FFFFFF"/>
        <w:spacing w:after="0" w:line="264" w:lineRule="auto"/>
        <w:ind w:firstLine="600"/>
        <w:jc w:val="both"/>
      </w:pPr>
      <w:proofErr w:type="spellStart"/>
      <w:r w:rsidRPr="00DB35CE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DB35CE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Духовно-нравственного воспитания: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 w:rsidRPr="00DB35CE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DB35CE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Эстетическое воспитание: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Физическое воспитание:</w:t>
      </w:r>
    </w:p>
    <w:p w:rsidR="00E07C75" w:rsidRPr="00DB35CE" w:rsidRDefault="001A7C82">
      <w:pPr>
        <w:spacing w:after="0" w:line="264" w:lineRule="auto"/>
        <w:ind w:firstLine="600"/>
        <w:jc w:val="both"/>
      </w:pPr>
      <w:proofErr w:type="spellStart"/>
      <w:r w:rsidRPr="00DB35CE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DB35CE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Трудовое воспитание:</w:t>
      </w:r>
    </w:p>
    <w:p w:rsidR="00E07C75" w:rsidRPr="00DB35CE" w:rsidRDefault="001A7C82">
      <w:pPr>
        <w:spacing w:after="0" w:line="264" w:lineRule="auto"/>
        <w:ind w:firstLine="600"/>
        <w:jc w:val="both"/>
      </w:pPr>
      <w:proofErr w:type="gramStart"/>
      <w:r w:rsidRPr="00DB35CE">
        <w:rPr>
          <w:rFonts w:ascii="Times New Roman" w:hAnsi="Times New Roman"/>
          <w:color w:val="000000"/>
          <w:sz w:val="28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Экологическое воспитание:</w:t>
      </w:r>
    </w:p>
    <w:p w:rsidR="00E07C75" w:rsidRPr="00DB35CE" w:rsidRDefault="001A7C82">
      <w:pPr>
        <w:spacing w:after="0" w:line="264" w:lineRule="auto"/>
        <w:ind w:firstLine="600"/>
        <w:jc w:val="both"/>
      </w:pPr>
      <w:proofErr w:type="spellStart"/>
      <w:r w:rsidRPr="00DB35CE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DB35CE"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 xml:space="preserve">Ценности научного познания: </w:t>
      </w:r>
    </w:p>
    <w:p w:rsidR="00E07C75" w:rsidRPr="00DB35CE" w:rsidRDefault="001A7C82">
      <w:pPr>
        <w:spacing w:after="0" w:line="264" w:lineRule="auto"/>
        <w:ind w:firstLine="600"/>
        <w:jc w:val="both"/>
      </w:pPr>
      <w:proofErr w:type="spellStart"/>
      <w:r w:rsidRPr="00DB35CE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DB35CE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E07C75" w:rsidRPr="00DB35CE" w:rsidRDefault="00E07C75">
      <w:pPr>
        <w:spacing w:after="0" w:line="264" w:lineRule="auto"/>
        <w:ind w:left="120"/>
        <w:jc w:val="both"/>
      </w:pPr>
    </w:p>
    <w:p w:rsidR="00E07C75" w:rsidRPr="00DB35CE" w:rsidRDefault="001A7C82">
      <w:pPr>
        <w:spacing w:after="0" w:line="264" w:lineRule="auto"/>
        <w:ind w:left="120"/>
        <w:jc w:val="both"/>
      </w:pPr>
      <w:bookmarkStart w:id="14" w:name="_Toc118726579"/>
      <w:bookmarkEnd w:id="14"/>
      <w:r w:rsidRPr="00DB35C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07C75" w:rsidRPr="00DB35CE" w:rsidRDefault="00E07C75">
      <w:pPr>
        <w:spacing w:after="0" w:line="264" w:lineRule="auto"/>
        <w:ind w:left="120"/>
        <w:jc w:val="both"/>
      </w:pPr>
    </w:p>
    <w:p w:rsidR="00E07C75" w:rsidRPr="00DB35CE" w:rsidRDefault="001A7C82">
      <w:pPr>
        <w:spacing w:after="0" w:line="264" w:lineRule="auto"/>
        <w:ind w:firstLine="600"/>
        <w:jc w:val="both"/>
      </w:pPr>
      <w:proofErr w:type="spellStart"/>
      <w:r w:rsidRPr="00DB35CE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DB35CE"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DB35CE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DB35CE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 xml:space="preserve">1) </w:t>
      </w:r>
      <w:r w:rsidRPr="00DB35CE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DB35CE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DB35CE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B35CE">
        <w:rPr>
          <w:rFonts w:ascii="Times New Roman" w:hAnsi="Times New Roman"/>
          <w:color w:val="000000"/>
          <w:sz w:val="28"/>
        </w:rPr>
        <w:t>.</w:t>
      </w:r>
    </w:p>
    <w:p w:rsidR="00E07C75" w:rsidRDefault="001A7C8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07C75" w:rsidRPr="00DB35CE" w:rsidRDefault="001A7C82">
      <w:pPr>
        <w:numPr>
          <w:ilvl w:val="0"/>
          <w:numId w:val="1"/>
        </w:numPr>
        <w:spacing w:after="0" w:line="264" w:lineRule="auto"/>
        <w:jc w:val="both"/>
      </w:pPr>
      <w:r w:rsidRPr="00DB35CE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E07C75" w:rsidRPr="00DB35CE" w:rsidRDefault="001A7C82">
      <w:pPr>
        <w:numPr>
          <w:ilvl w:val="0"/>
          <w:numId w:val="1"/>
        </w:numPr>
        <w:spacing w:after="0" w:line="264" w:lineRule="auto"/>
        <w:jc w:val="both"/>
      </w:pPr>
      <w:r w:rsidRPr="00DB35CE">
        <w:rPr>
          <w:rFonts w:ascii="Times New Roman" w:hAnsi="Times New Roman"/>
          <w:color w:val="000000"/>
          <w:sz w:val="28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E07C75" w:rsidRPr="00DB35CE" w:rsidRDefault="001A7C82">
      <w:pPr>
        <w:numPr>
          <w:ilvl w:val="0"/>
          <w:numId w:val="1"/>
        </w:numPr>
        <w:spacing w:after="0" w:line="264" w:lineRule="auto"/>
        <w:jc w:val="both"/>
      </w:pPr>
      <w:r w:rsidRPr="00DB35CE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E07C75" w:rsidRPr="00DB35CE" w:rsidRDefault="001A7C82">
      <w:pPr>
        <w:numPr>
          <w:ilvl w:val="0"/>
          <w:numId w:val="1"/>
        </w:numPr>
        <w:spacing w:after="0" w:line="264" w:lineRule="auto"/>
        <w:jc w:val="both"/>
      </w:pPr>
      <w:r w:rsidRPr="00DB35CE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07C75" w:rsidRPr="00DB35CE" w:rsidRDefault="001A7C82">
      <w:pPr>
        <w:numPr>
          <w:ilvl w:val="0"/>
          <w:numId w:val="1"/>
        </w:numPr>
        <w:spacing w:after="0" w:line="264" w:lineRule="auto"/>
        <w:jc w:val="both"/>
      </w:pPr>
      <w:r w:rsidRPr="00DB35CE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DB35CE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DB35CE"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E07C75" w:rsidRPr="00DB35CE" w:rsidRDefault="001A7C82">
      <w:pPr>
        <w:numPr>
          <w:ilvl w:val="0"/>
          <w:numId w:val="1"/>
        </w:numPr>
        <w:spacing w:after="0" w:line="264" w:lineRule="auto"/>
        <w:jc w:val="both"/>
      </w:pPr>
      <w:r w:rsidRPr="00DB35CE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07C75" w:rsidRDefault="001A7C8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07C75" w:rsidRPr="00DB35CE" w:rsidRDefault="001A7C82">
      <w:pPr>
        <w:numPr>
          <w:ilvl w:val="0"/>
          <w:numId w:val="2"/>
        </w:numPr>
        <w:spacing w:after="0" w:line="264" w:lineRule="auto"/>
        <w:jc w:val="both"/>
      </w:pPr>
      <w:r w:rsidRPr="00DB35CE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07C75" w:rsidRPr="00DB35CE" w:rsidRDefault="001A7C82">
      <w:pPr>
        <w:numPr>
          <w:ilvl w:val="0"/>
          <w:numId w:val="2"/>
        </w:numPr>
        <w:spacing w:after="0" w:line="264" w:lineRule="auto"/>
        <w:jc w:val="both"/>
      </w:pPr>
      <w:r w:rsidRPr="00DB35CE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07C75" w:rsidRPr="00DB35CE" w:rsidRDefault="001A7C82">
      <w:pPr>
        <w:numPr>
          <w:ilvl w:val="0"/>
          <w:numId w:val="2"/>
        </w:numPr>
        <w:spacing w:after="0" w:line="264" w:lineRule="auto"/>
        <w:jc w:val="both"/>
      </w:pPr>
      <w:r w:rsidRPr="00DB35CE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07C75" w:rsidRPr="00DB35CE" w:rsidRDefault="001A7C82">
      <w:pPr>
        <w:numPr>
          <w:ilvl w:val="0"/>
          <w:numId w:val="2"/>
        </w:numPr>
        <w:spacing w:after="0" w:line="264" w:lineRule="auto"/>
        <w:jc w:val="both"/>
      </w:pPr>
      <w:r w:rsidRPr="00DB35CE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07C75" w:rsidRDefault="001A7C8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07C75" w:rsidRPr="00DB35CE" w:rsidRDefault="001A7C82">
      <w:pPr>
        <w:numPr>
          <w:ilvl w:val="0"/>
          <w:numId w:val="3"/>
        </w:numPr>
        <w:spacing w:after="0" w:line="264" w:lineRule="auto"/>
        <w:jc w:val="both"/>
      </w:pPr>
      <w:r w:rsidRPr="00DB35CE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E07C75" w:rsidRPr="00DB35CE" w:rsidRDefault="001A7C82">
      <w:pPr>
        <w:numPr>
          <w:ilvl w:val="0"/>
          <w:numId w:val="3"/>
        </w:numPr>
        <w:spacing w:after="0" w:line="264" w:lineRule="auto"/>
        <w:jc w:val="both"/>
      </w:pPr>
      <w:r w:rsidRPr="00DB35CE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07C75" w:rsidRPr="00DB35CE" w:rsidRDefault="001A7C82">
      <w:pPr>
        <w:numPr>
          <w:ilvl w:val="0"/>
          <w:numId w:val="3"/>
        </w:numPr>
        <w:spacing w:after="0" w:line="264" w:lineRule="auto"/>
        <w:jc w:val="both"/>
      </w:pPr>
      <w:r w:rsidRPr="00DB35CE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E07C75" w:rsidRPr="00DB35CE" w:rsidRDefault="001A7C82">
      <w:pPr>
        <w:numPr>
          <w:ilvl w:val="0"/>
          <w:numId w:val="3"/>
        </w:numPr>
        <w:spacing w:after="0" w:line="264" w:lineRule="auto"/>
        <w:jc w:val="both"/>
      </w:pPr>
      <w:r w:rsidRPr="00DB35CE"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самостоятельно сформулированным критериям.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 xml:space="preserve">2) </w:t>
      </w:r>
      <w:r w:rsidRPr="00DB35CE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DB35CE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DB35CE"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 w:rsidRPr="00DB35CE"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 w:rsidRPr="00DB35CE">
        <w:rPr>
          <w:rFonts w:ascii="Times New Roman" w:hAnsi="Times New Roman"/>
          <w:i/>
          <w:color w:val="000000"/>
          <w:sz w:val="28"/>
        </w:rPr>
        <w:t xml:space="preserve"> социальных навыков обучающихся.</w:t>
      </w:r>
    </w:p>
    <w:p w:rsidR="00E07C75" w:rsidRDefault="001A7C8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07C75" w:rsidRPr="00DB35CE" w:rsidRDefault="001A7C82">
      <w:pPr>
        <w:numPr>
          <w:ilvl w:val="0"/>
          <w:numId w:val="4"/>
        </w:numPr>
        <w:spacing w:after="0" w:line="264" w:lineRule="auto"/>
        <w:jc w:val="both"/>
      </w:pPr>
      <w:r w:rsidRPr="00DB35CE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07C75" w:rsidRPr="00DB35CE" w:rsidRDefault="001A7C82">
      <w:pPr>
        <w:numPr>
          <w:ilvl w:val="0"/>
          <w:numId w:val="4"/>
        </w:numPr>
        <w:spacing w:after="0" w:line="264" w:lineRule="auto"/>
        <w:jc w:val="both"/>
      </w:pPr>
      <w:r w:rsidRPr="00DB35CE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E07C75" w:rsidRPr="00DB35CE" w:rsidRDefault="001A7C82">
      <w:pPr>
        <w:numPr>
          <w:ilvl w:val="0"/>
          <w:numId w:val="4"/>
        </w:numPr>
        <w:spacing w:after="0" w:line="264" w:lineRule="auto"/>
        <w:jc w:val="both"/>
      </w:pPr>
      <w:r w:rsidRPr="00DB35CE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E07C75" w:rsidRDefault="001A7C8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07C75" w:rsidRPr="00DB35CE" w:rsidRDefault="001A7C82">
      <w:pPr>
        <w:numPr>
          <w:ilvl w:val="0"/>
          <w:numId w:val="5"/>
        </w:numPr>
        <w:spacing w:after="0" w:line="264" w:lineRule="auto"/>
        <w:jc w:val="both"/>
      </w:pPr>
      <w:r w:rsidRPr="00DB35CE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E07C75" w:rsidRPr="00DB35CE" w:rsidRDefault="001A7C82">
      <w:pPr>
        <w:numPr>
          <w:ilvl w:val="0"/>
          <w:numId w:val="5"/>
        </w:numPr>
        <w:spacing w:after="0" w:line="264" w:lineRule="auto"/>
        <w:jc w:val="both"/>
      </w:pPr>
      <w:r w:rsidRPr="00DB35CE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 xml:space="preserve">3) </w:t>
      </w:r>
      <w:r w:rsidRPr="00DB35CE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DB35CE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DB35CE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DB35CE">
        <w:rPr>
          <w:rFonts w:ascii="Times New Roman" w:hAnsi="Times New Roman"/>
          <w:color w:val="000000"/>
          <w:sz w:val="28"/>
        </w:rPr>
        <w:t>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Самоорганизация: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07C75" w:rsidRDefault="001A7C8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07C75" w:rsidRPr="00DB35CE" w:rsidRDefault="001A7C82">
      <w:pPr>
        <w:numPr>
          <w:ilvl w:val="0"/>
          <w:numId w:val="6"/>
        </w:numPr>
        <w:spacing w:after="0" w:line="264" w:lineRule="auto"/>
        <w:jc w:val="both"/>
      </w:pPr>
      <w:r w:rsidRPr="00DB35CE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E07C75" w:rsidRPr="00DB35CE" w:rsidRDefault="001A7C82">
      <w:pPr>
        <w:numPr>
          <w:ilvl w:val="0"/>
          <w:numId w:val="6"/>
        </w:numPr>
        <w:spacing w:after="0" w:line="264" w:lineRule="auto"/>
        <w:jc w:val="both"/>
      </w:pPr>
      <w:r w:rsidRPr="00DB35CE">
        <w:rPr>
          <w:rFonts w:ascii="Times New Roman" w:hAnsi="Times New Roman"/>
          <w:color w:val="000000"/>
          <w:sz w:val="28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07C75" w:rsidRPr="00DB35CE" w:rsidRDefault="001A7C82">
      <w:pPr>
        <w:numPr>
          <w:ilvl w:val="0"/>
          <w:numId w:val="6"/>
        </w:numPr>
        <w:spacing w:after="0" w:line="264" w:lineRule="auto"/>
        <w:jc w:val="both"/>
      </w:pPr>
      <w:r w:rsidRPr="00DB35CE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DB35CE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DB35CE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E07C75" w:rsidRPr="00DB35CE" w:rsidRDefault="00E07C75">
      <w:pPr>
        <w:spacing w:after="0" w:line="264" w:lineRule="auto"/>
        <w:ind w:left="120"/>
        <w:jc w:val="both"/>
      </w:pPr>
    </w:p>
    <w:p w:rsidR="00E07C75" w:rsidRPr="00DB35CE" w:rsidRDefault="001A7C82">
      <w:pPr>
        <w:spacing w:after="0" w:line="264" w:lineRule="auto"/>
        <w:ind w:left="120"/>
        <w:jc w:val="both"/>
      </w:pPr>
      <w:r w:rsidRPr="00DB35C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07C75" w:rsidRPr="00DB35CE" w:rsidRDefault="00E07C75">
      <w:pPr>
        <w:spacing w:after="0" w:line="264" w:lineRule="auto"/>
        <w:ind w:left="120"/>
        <w:jc w:val="both"/>
      </w:pP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E07C75" w:rsidRPr="00DB35CE" w:rsidRDefault="00E07C75">
      <w:pPr>
        <w:spacing w:after="0" w:line="264" w:lineRule="auto"/>
        <w:ind w:left="120"/>
        <w:jc w:val="both"/>
      </w:pPr>
    </w:p>
    <w:p w:rsidR="00E07C75" w:rsidRPr="00DB35CE" w:rsidRDefault="001A7C82">
      <w:pPr>
        <w:spacing w:after="0" w:line="264" w:lineRule="auto"/>
        <w:ind w:left="120"/>
        <w:jc w:val="both"/>
      </w:pPr>
      <w:bookmarkStart w:id="15" w:name="_Toc118726585"/>
      <w:bookmarkEnd w:id="15"/>
      <w:r w:rsidRPr="00DB35CE">
        <w:rPr>
          <w:rFonts w:ascii="Times New Roman" w:hAnsi="Times New Roman"/>
          <w:b/>
          <w:color w:val="000000"/>
          <w:sz w:val="28"/>
        </w:rPr>
        <w:t>10 КЛАСС</w:t>
      </w:r>
    </w:p>
    <w:p w:rsidR="00E07C75" w:rsidRPr="00DB35CE" w:rsidRDefault="00E07C75">
      <w:pPr>
        <w:spacing w:after="0" w:line="264" w:lineRule="auto"/>
        <w:ind w:left="120"/>
        <w:jc w:val="both"/>
      </w:pP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E07C75" w:rsidRPr="00DB35CE" w:rsidRDefault="001A7C82">
      <w:pPr>
        <w:spacing w:after="0" w:line="264" w:lineRule="auto"/>
        <w:ind w:firstLine="600"/>
        <w:jc w:val="both"/>
      </w:pPr>
      <w:proofErr w:type="gramStart"/>
      <w:r w:rsidRPr="00DB35CE">
        <w:rPr>
          <w:rFonts w:ascii="Times New Roman" w:hAnsi="Times New Roman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DB35CE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DB35CE">
        <w:rPr>
          <w:rFonts w:ascii="Times New Roman" w:hAnsi="Times New Roman"/>
          <w:color w:val="000000"/>
          <w:sz w:val="28"/>
        </w:rPr>
        <w:t>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Использовать графики функций для решения уравнений.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Задавать последовательности различными способами.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Оперировать понятиями: множество, операции над множествами.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Оперировать понятиями: определение, теорема, следствие, доказательство.</w:t>
      </w:r>
    </w:p>
    <w:p w:rsidR="00E07C75" w:rsidRPr="00DB35CE" w:rsidRDefault="00E07C75">
      <w:pPr>
        <w:spacing w:after="0" w:line="264" w:lineRule="auto"/>
        <w:ind w:left="120"/>
        <w:jc w:val="both"/>
      </w:pPr>
    </w:p>
    <w:p w:rsidR="00E07C75" w:rsidRPr="00DB35CE" w:rsidRDefault="001A7C82">
      <w:pPr>
        <w:spacing w:after="0" w:line="264" w:lineRule="auto"/>
        <w:ind w:left="120"/>
        <w:jc w:val="both"/>
      </w:pPr>
      <w:bookmarkStart w:id="16" w:name="_Toc118726586"/>
      <w:bookmarkEnd w:id="16"/>
      <w:r w:rsidRPr="00DB35CE">
        <w:rPr>
          <w:rFonts w:ascii="Times New Roman" w:hAnsi="Times New Roman"/>
          <w:b/>
          <w:color w:val="000000"/>
          <w:sz w:val="28"/>
        </w:rPr>
        <w:t>11 КЛАСС</w:t>
      </w:r>
    </w:p>
    <w:p w:rsidR="00E07C75" w:rsidRPr="00DB35CE" w:rsidRDefault="00E07C75">
      <w:pPr>
        <w:spacing w:after="0" w:line="264" w:lineRule="auto"/>
        <w:ind w:left="120"/>
        <w:jc w:val="both"/>
      </w:pP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Оперировать понятием: степень с рациональным показателем.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Оперировать понятиями: логарифм числа, десятичные и натуральные логарифмы.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Находить решения простейших тригонометрических неравенств.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DB35CE">
        <w:rPr>
          <w:rFonts w:ascii="Times New Roman" w:hAnsi="Times New Roman"/>
          <w:i/>
          <w:color w:val="000000"/>
          <w:sz w:val="28"/>
        </w:rPr>
        <w:t>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 xml:space="preserve">Оперировать понятиями: </w:t>
      </w:r>
      <w:proofErr w:type="gramStart"/>
      <w:r w:rsidRPr="00DB35CE"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 w:rsidRPr="00DB35CE">
        <w:rPr>
          <w:rFonts w:ascii="Times New Roman" w:hAnsi="Times New Roman"/>
          <w:color w:val="000000"/>
          <w:sz w:val="28"/>
        </w:rPr>
        <w:t xml:space="preserve"> и интеграл; понимать геометрический и физический смысл интеграла.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lastRenderedPageBreak/>
        <w:t xml:space="preserve">Находить </w:t>
      </w:r>
      <w:proofErr w:type="gramStart"/>
      <w:r w:rsidRPr="00DB35CE">
        <w:rPr>
          <w:rFonts w:ascii="Times New Roman" w:hAnsi="Times New Roman"/>
          <w:color w:val="000000"/>
          <w:sz w:val="28"/>
        </w:rPr>
        <w:t>первообразные</w:t>
      </w:r>
      <w:proofErr w:type="gramEnd"/>
      <w:r w:rsidRPr="00DB35CE">
        <w:rPr>
          <w:rFonts w:ascii="Times New Roman" w:hAnsi="Times New Roman"/>
          <w:color w:val="000000"/>
          <w:sz w:val="28"/>
        </w:rPr>
        <w:t xml:space="preserve"> элементарных функций; вычислять интеграл по формуле Ньютона–Лейбница.</w:t>
      </w:r>
    </w:p>
    <w:p w:rsidR="00E07C75" w:rsidRPr="00DB35CE" w:rsidRDefault="001A7C82">
      <w:pPr>
        <w:spacing w:after="0" w:line="264" w:lineRule="auto"/>
        <w:ind w:firstLine="600"/>
        <w:jc w:val="both"/>
      </w:pPr>
      <w:r w:rsidRPr="00DB35CE"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E07C75" w:rsidRPr="00DB35CE" w:rsidRDefault="00E07C75">
      <w:pPr>
        <w:sectPr w:rsidR="00E07C75" w:rsidRPr="00DB35CE">
          <w:pgSz w:w="11906" w:h="16383"/>
          <w:pgMar w:top="1134" w:right="850" w:bottom="1134" w:left="1701" w:header="720" w:footer="720" w:gutter="0"/>
          <w:cols w:space="720"/>
        </w:sectPr>
      </w:pPr>
    </w:p>
    <w:p w:rsidR="00E07C75" w:rsidRDefault="001A7C82">
      <w:pPr>
        <w:spacing w:after="0"/>
        <w:ind w:left="120"/>
      </w:pPr>
      <w:bookmarkStart w:id="17" w:name="block-27015620"/>
      <w:bookmarkEnd w:id="12"/>
      <w:r w:rsidRPr="00DB35C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07C75" w:rsidRDefault="001A7C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626"/>
        <w:gridCol w:w="1464"/>
        <w:gridCol w:w="1841"/>
        <w:gridCol w:w="1910"/>
        <w:gridCol w:w="3240"/>
      </w:tblGrid>
      <w:tr w:rsidR="00E07C7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7C75" w:rsidRDefault="00E07C7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7C75" w:rsidRDefault="00E07C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7C75" w:rsidRDefault="00E07C75">
            <w:pPr>
              <w:spacing w:after="0"/>
              <w:ind w:left="135"/>
            </w:pPr>
          </w:p>
        </w:tc>
      </w:tr>
      <w:tr w:rsidR="00E07C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7C75" w:rsidRDefault="00E07C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7C75" w:rsidRDefault="00E07C7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7C75" w:rsidRDefault="00E07C7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7C75" w:rsidRDefault="00E07C7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7C75" w:rsidRDefault="00E07C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7C75" w:rsidRDefault="00E07C75"/>
        </w:tc>
      </w:tr>
      <w:tr w:rsidR="00E07C7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  <w:ind w:left="135"/>
            </w:pPr>
            <w:r w:rsidRPr="00DB35CE">
              <w:rPr>
                <w:rFonts w:ascii="Times New Roman" w:hAnsi="Times New Roman"/>
                <w:color w:val="000000"/>
                <w:sz w:val="24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7C75" w:rsidRPr="007D769D" w:rsidRDefault="007D7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7C75" w:rsidRPr="008A73E2" w:rsidRDefault="001A7C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A7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7C75" w:rsidRDefault="00E07C7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7C75" w:rsidRDefault="0029760F">
            <w:pPr>
              <w:spacing w:after="0"/>
              <w:ind w:left="135"/>
            </w:pPr>
            <w:hyperlink r:id="rId6">
              <w:r w:rsidR="001A7C82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E07C7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7C75" w:rsidRPr="00DB35CE" w:rsidRDefault="001A7C82">
            <w:pPr>
              <w:spacing w:after="0"/>
              <w:ind w:left="135"/>
            </w:pPr>
            <w:r w:rsidRPr="00DB35CE">
              <w:rPr>
                <w:rFonts w:ascii="Times New Roman" w:hAnsi="Times New Roman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  <w:ind w:left="135"/>
              <w:jc w:val="center"/>
            </w:pPr>
            <w:r w:rsidRPr="00DB35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769D"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7C75" w:rsidRPr="008A73E2" w:rsidRDefault="008A73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A7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7C75" w:rsidRDefault="00E07C7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7C75" w:rsidRDefault="0029760F">
            <w:pPr>
              <w:spacing w:after="0"/>
              <w:ind w:left="135"/>
            </w:pPr>
            <w:hyperlink r:id="rId7">
              <w:r w:rsidR="001A7C82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E07C7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  <w:ind w:left="135"/>
            </w:pPr>
            <w:r w:rsidRPr="00DB35CE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B35CE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7C75" w:rsidRDefault="007D7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  <w:r w:rsidR="001A7C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7C75" w:rsidRPr="008A73E2" w:rsidRDefault="001A7C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A7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7C75" w:rsidRDefault="00E07C7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7C75" w:rsidRDefault="0029760F">
            <w:pPr>
              <w:spacing w:after="0"/>
              <w:ind w:left="135"/>
            </w:pPr>
            <w:hyperlink r:id="rId8">
              <w:r w:rsidR="001A7C82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E07C7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69D" w:rsidRDefault="007D76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1A7C82">
              <w:rPr>
                <w:rFonts w:ascii="Times New Roman" w:hAnsi="Times New Roman"/>
                <w:color w:val="000000"/>
                <w:sz w:val="24"/>
              </w:rPr>
              <w:t>тригонометрии</w:t>
            </w:r>
            <w:proofErr w:type="spellEnd"/>
            <w:r w:rsidR="001A7C82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E07C75" w:rsidRDefault="001A7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7C75" w:rsidRDefault="007D7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  <w:r w:rsidR="001A7C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7C75" w:rsidRPr="008A73E2" w:rsidRDefault="001A7C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A7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7C75" w:rsidRDefault="00E07C7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7C75" w:rsidRDefault="0029760F">
            <w:pPr>
              <w:spacing w:after="0"/>
              <w:ind w:left="135"/>
            </w:pPr>
            <w:hyperlink r:id="rId9">
              <w:r w:rsidR="001A7C82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E07C7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7C75" w:rsidRDefault="007D7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 w:rsidR="001A7C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7C75" w:rsidRPr="008A73E2" w:rsidRDefault="00E07C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7C75" w:rsidRDefault="00E07C7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7C75" w:rsidRDefault="0029760F">
            <w:pPr>
              <w:spacing w:after="0"/>
              <w:ind w:left="135"/>
            </w:pPr>
            <w:hyperlink r:id="rId10">
              <w:r w:rsidR="001A7C82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E07C7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7C75" w:rsidRDefault="007D7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2610D">
              <w:rPr>
                <w:rFonts w:ascii="Times New Roman" w:hAnsi="Times New Roman"/>
                <w:color w:val="000000"/>
                <w:sz w:val="24"/>
              </w:rPr>
              <w:t>9</w:t>
            </w:r>
            <w:r w:rsidR="001A7C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7C75" w:rsidRPr="008A73E2" w:rsidRDefault="00826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A7C82" w:rsidRPr="008A73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7C75" w:rsidRDefault="00E07C7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7C75" w:rsidRDefault="0029760F">
            <w:pPr>
              <w:spacing w:after="0"/>
              <w:ind w:left="135"/>
            </w:pPr>
            <w:hyperlink r:id="rId11">
              <w:r w:rsidR="001A7C82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82610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2610D" w:rsidRPr="0082610D" w:rsidRDefault="0082610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0D" w:rsidRPr="0082610D" w:rsidRDefault="008261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на промежуточной аттестации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2610D" w:rsidRPr="0082610D" w:rsidRDefault="0082610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2610D" w:rsidRPr="0082610D" w:rsidRDefault="008261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2610D" w:rsidRDefault="0082610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2610D" w:rsidRDefault="0082610D">
            <w:pPr>
              <w:spacing w:after="0"/>
              <w:ind w:left="135"/>
            </w:pPr>
          </w:p>
        </w:tc>
      </w:tr>
      <w:tr w:rsidR="00E07C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7C75" w:rsidRPr="00DB35CE" w:rsidRDefault="001A7C82">
            <w:pPr>
              <w:spacing w:after="0"/>
              <w:ind w:left="135"/>
            </w:pPr>
            <w:r w:rsidRPr="00DB35C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  <w:ind w:left="135"/>
              <w:jc w:val="center"/>
            </w:pPr>
            <w:r w:rsidRPr="00DB35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769D">
              <w:rPr>
                <w:rFonts w:ascii="Times New Roman" w:hAnsi="Times New Roman"/>
                <w:color w:val="000000"/>
                <w:sz w:val="24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7C75" w:rsidRPr="008A73E2" w:rsidRDefault="008A7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7C75" w:rsidRDefault="00E07C7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7C75" w:rsidRDefault="00E07C75"/>
        </w:tc>
      </w:tr>
    </w:tbl>
    <w:p w:rsidR="00E07C75" w:rsidRDefault="00E07C75">
      <w:pPr>
        <w:sectPr w:rsidR="00E07C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7C75" w:rsidRDefault="001A7C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E07C7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7C75" w:rsidRDefault="00E07C7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7C75" w:rsidRDefault="00E07C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7C75" w:rsidRDefault="00E07C75">
            <w:pPr>
              <w:spacing w:after="0"/>
              <w:ind w:left="135"/>
            </w:pPr>
          </w:p>
        </w:tc>
      </w:tr>
      <w:tr w:rsidR="00E07C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7C75" w:rsidRDefault="00E07C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7C75" w:rsidRDefault="00E07C7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7C75" w:rsidRDefault="00E07C7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7C75" w:rsidRDefault="00E07C7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7C75" w:rsidRDefault="00E07C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7C75" w:rsidRDefault="00E07C75"/>
        </w:tc>
      </w:tr>
      <w:tr w:rsidR="00E07C7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  <w:ind w:left="135"/>
            </w:pPr>
            <w:r w:rsidRPr="00DB35CE">
              <w:rPr>
                <w:rFonts w:ascii="Times New Roman" w:hAnsi="Times New Roman"/>
                <w:color w:val="000000"/>
                <w:sz w:val="24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7C75" w:rsidRDefault="00E07C7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7C75" w:rsidRDefault="00E07C75">
            <w:pPr>
              <w:spacing w:after="0"/>
              <w:ind w:left="135"/>
            </w:pPr>
          </w:p>
        </w:tc>
      </w:tr>
      <w:tr w:rsidR="00E07C7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7C75" w:rsidRPr="00DB35CE" w:rsidRDefault="001A7C82">
            <w:pPr>
              <w:spacing w:after="0"/>
              <w:ind w:left="135"/>
            </w:pPr>
            <w:r w:rsidRPr="00DB35CE"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  <w:ind w:left="135"/>
              <w:jc w:val="center"/>
            </w:pPr>
            <w:r w:rsidRPr="00DB35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7C75" w:rsidRDefault="00E07C7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7C75" w:rsidRDefault="00E07C7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7C75" w:rsidRDefault="00E07C75">
            <w:pPr>
              <w:spacing w:after="0"/>
              <w:ind w:left="135"/>
            </w:pPr>
          </w:p>
        </w:tc>
      </w:tr>
      <w:tr w:rsidR="00E07C7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  <w:ind w:left="135"/>
            </w:pPr>
            <w:r w:rsidRPr="00DB35CE"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7C75" w:rsidRDefault="00E07C7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7C75" w:rsidRDefault="00E07C75">
            <w:pPr>
              <w:spacing w:after="0"/>
              <w:ind w:left="135"/>
            </w:pPr>
          </w:p>
        </w:tc>
      </w:tr>
      <w:tr w:rsidR="00E07C7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7C75" w:rsidRDefault="00E07C7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7C75" w:rsidRDefault="00E07C75">
            <w:pPr>
              <w:spacing w:after="0"/>
              <w:ind w:left="135"/>
            </w:pPr>
          </w:p>
        </w:tc>
      </w:tr>
      <w:tr w:rsidR="00E07C7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7C75" w:rsidRDefault="00E07C7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7C75" w:rsidRDefault="00E07C7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7C75" w:rsidRDefault="00E07C75">
            <w:pPr>
              <w:spacing w:after="0"/>
              <w:ind w:left="135"/>
            </w:pPr>
          </w:p>
        </w:tc>
      </w:tr>
      <w:tr w:rsidR="00E07C7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7C75" w:rsidRDefault="00E07C7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7C75" w:rsidRDefault="00E07C75">
            <w:pPr>
              <w:spacing w:after="0"/>
              <w:ind w:left="135"/>
            </w:pPr>
          </w:p>
        </w:tc>
      </w:tr>
      <w:tr w:rsidR="00E07C7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7C75" w:rsidRDefault="00E07C7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7C75" w:rsidRDefault="00E07C7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7C75" w:rsidRDefault="00E07C75">
            <w:pPr>
              <w:spacing w:after="0"/>
              <w:ind w:left="135"/>
            </w:pPr>
          </w:p>
        </w:tc>
      </w:tr>
      <w:tr w:rsidR="00E07C7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7C75" w:rsidRDefault="00E07C7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7C75" w:rsidRDefault="00E07C75">
            <w:pPr>
              <w:spacing w:after="0"/>
              <w:ind w:left="135"/>
            </w:pPr>
          </w:p>
        </w:tc>
      </w:tr>
      <w:tr w:rsidR="00E07C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7C75" w:rsidRPr="00DB35CE" w:rsidRDefault="001A7C82">
            <w:pPr>
              <w:spacing w:after="0"/>
              <w:ind w:left="135"/>
            </w:pPr>
            <w:r w:rsidRPr="00DB35C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  <w:ind w:left="135"/>
              <w:jc w:val="center"/>
            </w:pPr>
            <w:r w:rsidRPr="00DB35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7C75" w:rsidRDefault="001A7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7C75" w:rsidRDefault="00E07C7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7C75" w:rsidRDefault="00E07C75"/>
        </w:tc>
      </w:tr>
    </w:tbl>
    <w:p w:rsidR="00E07C75" w:rsidRPr="0029760F" w:rsidRDefault="00E07C75">
      <w:pPr>
        <w:sectPr w:rsidR="00E07C75" w:rsidRPr="0029760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8" w:name="_GoBack"/>
      <w:bookmarkEnd w:id="18"/>
    </w:p>
    <w:bookmarkEnd w:id="17"/>
    <w:p w:rsidR="001A7C82" w:rsidRPr="00DB35CE" w:rsidRDefault="001A7C82" w:rsidP="0029760F">
      <w:pPr>
        <w:spacing w:after="0"/>
      </w:pPr>
    </w:p>
    <w:sectPr w:rsidR="001A7C82" w:rsidRPr="00DB35CE" w:rsidSect="0029760F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60E5"/>
    <w:multiLevelType w:val="multilevel"/>
    <w:tmpl w:val="F05231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F28BB"/>
    <w:multiLevelType w:val="multilevel"/>
    <w:tmpl w:val="821626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70204B"/>
    <w:multiLevelType w:val="multilevel"/>
    <w:tmpl w:val="09DCB4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8B29B4"/>
    <w:multiLevelType w:val="multilevel"/>
    <w:tmpl w:val="37D428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216159"/>
    <w:multiLevelType w:val="multilevel"/>
    <w:tmpl w:val="CFAC90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CD7670"/>
    <w:multiLevelType w:val="multilevel"/>
    <w:tmpl w:val="CC6260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75"/>
    <w:rsid w:val="0000229E"/>
    <w:rsid w:val="001A7C82"/>
    <w:rsid w:val="00204952"/>
    <w:rsid w:val="0029760F"/>
    <w:rsid w:val="00606423"/>
    <w:rsid w:val="00664E5B"/>
    <w:rsid w:val="006A6624"/>
    <w:rsid w:val="006B481E"/>
    <w:rsid w:val="007D769D"/>
    <w:rsid w:val="0082610D"/>
    <w:rsid w:val="00866E50"/>
    <w:rsid w:val="008A73E2"/>
    <w:rsid w:val="00976F5D"/>
    <w:rsid w:val="00BE77D5"/>
    <w:rsid w:val="00BF4B5B"/>
    <w:rsid w:val="00DB35CE"/>
    <w:rsid w:val="00E07C75"/>
    <w:rsid w:val="00E4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51/10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51/1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51/10/" TargetMode="External"/><Relationship Id="rId11" Type="http://schemas.openxmlformats.org/officeDocument/2006/relationships/hyperlink" Target="https://resh.edu.ru/subject/51/1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51/1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51/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4409</Words>
  <Characters>25134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</cp:revision>
  <dcterms:created xsi:type="dcterms:W3CDTF">2023-11-08T20:04:00Z</dcterms:created>
  <dcterms:modified xsi:type="dcterms:W3CDTF">2023-11-08T20:04:00Z</dcterms:modified>
</cp:coreProperties>
</file>